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4BC" w14:textId="5843B8E3"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4D016FBE"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9C5D83">
                              <w:rPr>
                                <w:rFonts w:ascii="Verdana" w:hAnsi="Verdana"/>
                                <w:sz w:val="22"/>
                                <w:szCs w:val="22"/>
                              </w:rPr>
                              <w:t>315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175CD" id="_x0000_t202" coordsize="21600,21600" o:spt="202" path="m,l,21600r21600,l21600,xe">
                <v:stroke joinstyle="miter"/>
                <v:path gradientshapeok="t" o:connecttype="rect"/>
              </v:shapetype>
              <v:shape id="Text Box 2" o:spid="_x0000_s1026"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4D016FBE"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9C5D83">
                        <w:rPr>
                          <w:rFonts w:ascii="Verdana" w:hAnsi="Verdana"/>
                          <w:sz w:val="22"/>
                          <w:szCs w:val="22"/>
                        </w:rPr>
                        <w:t>315</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27"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7A311714"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1353AE" w:rsidRPr="009C5D83">
                              <w:rPr>
                                <w:rFonts w:ascii="Verdana" w:hAnsi="Verdana"/>
                                <w:bCs/>
                                <w:sz w:val="22"/>
                                <w:szCs w:val="22"/>
                              </w:rPr>
                              <w:t>Cardigan</w:t>
                            </w:r>
                            <w:r w:rsidR="001353AE">
                              <w:rPr>
                                <w:rFonts w:ascii="Verdana" w:hAnsi="Verdana"/>
                                <w:b/>
                                <w:sz w:val="22"/>
                                <w:szCs w:val="22"/>
                              </w:rPr>
                              <w:t xml:space="preserve"> </w:t>
                            </w:r>
                            <w:r w:rsidR="001353AE" w:rsidRPr="009C5D83">
                              <w:rPr>
                                <w:rFonts w:ascii="Verdana" w:hAnsi="Verdana"/>
                                <w:bCs/>
                                <w:sz w:val="22"/>
                                <w:szCs w:val="22"/>
                              </w:rPr>
                              <w:t>Police Station Open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28"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7A311714"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1353AE" w:rsidRPr="009C5D83">
                        <w:rPr>
                          <w:rFonts w:ascii="Verdana" w:hAnsi="Verdana"/>
                          <w:bCs/>
                          <w:sz w:val="22"/>
                          <w:szCs w:val="22"/>
                        </w:rPr>
                        <w:t>Cardigan</w:t>
                      </w:r>
                      <w:r w:rsidR="001353AE">
                        <w:rPr>
                          <w:rFonts w:ascii="Verdana" w:hAnsi="Verdana"/>
                          <w:b/>
                          <w:sz w:val="22"/>
                          <w:szCs w:val="22"/>
                        </w:rPr>
                        <w:t xml:space="preserve"> </w:t>
                      </w:r>
                      <w:r w:rsidR="001353AE" w:rsidRPr="009C5D83">
                        <w:rPr>
                          <w:rFonts w:ascii="Verdana" w:hAnsi="Verdana"/>
                          <w:bCs/>
                          <w:sz w:val="22"/>
                          <w:szCs w:val="22"/>
                        </w:rPr>
                        <w:t>Police Station Open Day</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61D40A15"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1353AE" w:rsidRPr="009C5D83">
                              <w:rPr>
                                <w:rFonts w:ascii="Verdana" w:hAnsi="Verdana"/>
                                <w:bCs/>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29"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61D40A15"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1353AE" w:rsidRPr="009C5D83">
                        <w:rPr>
                          <w:rFonts w:ascii="Verdana" w:hAnsi="Verdana"/>
                          <w:bCs/>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1B123424">
                <wp:simplePos x="0" y="0"/>
                <wp:positionH relativeFrom="column">
                  <wp:posOffset>-390525</wp:posOffset>
                </wp:positionH>
                <wp:positionV relativeFrom="paragraph">
                  <wp:posOffset>125095</wp:posOffset>
                </wp:positionV>
                <wp:extent cx="6045835" cy="37338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733800"/>
                        </a:xfrm>
                        <a:prstGeom prst="rect">
                          <a:avLst/>
                        </a:prstGeom>
                        <a:solidFill>
                          <a:srgbClr val="FFFFFF"/>
                        </a:solidFill>
                        <a:ln w="9525">
                          <a:solidFill>
                            <a:srgbClr val="000000"/>
                          </a:solidFill>
                          <a:miter lim="800000"/>
                          <a:headEnd/>
                          <a:tailEnd/>
                        </a:ln>
                      </wps:spPr>
                      <wps:txbx>
                        <w:txbxContent>
                          <w:p w14:paraId="7F573FDB" w14:textId="77777777" w:rsidR="00305B91" w:rsidRPr="009C5D83" w:rsidRDefault="00305B91" w:rsidP="009C5D83">
                            <w:pPr>
                              <w:shd w:val="clear" w:color="auto" w:fill="F2F2F2" w:themeFill="background1" w:themeFillShade="F2"/>
                              <w:jc w:val="both"/>
                              <w:rPr>
                                <w:rFonts w:ascii="Verdana" w:hAnsi="Verdana"/>
                                <w:b/>
                                <w:sz w:val="22"/>
                                <w:szCs w:val="22"/>
                              </w:rPr>
                            </w:pPr>
                            <w:r w:rsidRPr="009C5D83">
                              <w:rPr>
                                <w:rFonts w:ascii="Verdana" w:hAnsi="Verdana"/>
                                <w:b/>
                                <w:sz w:val="22"/>
                                <w:szCs w:val="22"/>
                              </w:rPr>
                              <w:t xml:space="preserve">Executive Summary: </w:t>
                            </w:r>
                          </w:p>
                          <w:p w14:paraId="56550772" w14:textId="1E5E9EDB" w:rsidR="00305B91" w:rsidRPr="009C5D83" w:rsidRDefault="00305B91" w:rsidP="009C5D83">
                            <w:pPr>
                              <w:shd w:val="clear" w:color="auto" w:fill="F2F2F2" w:themeFill="background1" w:themeFillShade="F2"/>
                              <w:jc w:val="both"/>
                              <w:rPr>
                                <w:rFonts w:ascii="Verdana" w:hAnsi="Verdana"/>
                                <w:b/>
                                <w:sz w:val="22"/>
                                <w:szCs w:val="22"/>
                              </w:rPr>
                            </w:pPr>
                          </w:p>
                          <w:p w14:paraId="46369D32" w14:textId="2B9A4A74" w:rsidR="00180CDE" w:rsidRPr="009C5D83" w:rsidRDefault="001353AE" w:rsidP="009C5D83">
                            <w:pPr>
                              <w:shd w:val="clear" w:color="auto" w:fill="F2F2F2" w:themeFill="background1" w:themeFillShade="F2"/>
                              <w:jc w:val="both"/>
                              <w:rPr>
                                <w:rFonts w:ascii="Verdana" w:hAnsi="Verdana"/>
                                <w:bCs/>
                                <w:sz w:val="22"/>
                                <w:szCs w:val="22"/>
                              </w:rPr>
                            </w:pPr>
                            <w:r w:rsidRPr="009C5D83">
                              <w:rPr>
                                <w:rFonts w:ascii="Verdana" w:hAnsi="Verdana"/>
                                <w:bCs/>
                                <w:sz w:val="22"/>
                                <w:szCs w:val="22"/>
                              </w:rPr>
                              <w:t>The PCC was approached to provide a donation to support the provision of refreshments at the Cardigan Police Station Open Day.</w:t>
                            </w:r>
                          </w:p>
                          <w:p w14:paraId="25B96AAB" w14:textId="592713CA" w:rsidR="001353AE" w:rsidRPr="009C5D83" w:rsidRDefault="001353AE" w:rsidP="009C5D83">
                            <w:pPr>
                              <w:shd w:val="clear" w:color="auto" w:fill="F2F2F2" w:themeFill="background1" w:themeFillShade="F2"/>
                              <w:jc w:val="both"/>
                              <w:rPr>
                                <w:rFonts w:ascii="Verdana" w:hAnsi="Verdana"/>
                                <w:bCs/>
                                <w:sz w:val="22"/>
                                <w:szCs w:val="22"/>
                              </w:rPr>
                            </w:pPr>
                          </w:p>
                          <w:p w14:paraId="3E5A7909" w14:textId="118D3D68"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This is the first public Open Day held at Cardigan Police Station since it opened in 2010. </w:t>
                            </w:r>
                          </w:p>
                          <w:p w14:paraId="2FE23080"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Police Officers and staff that work at Cardigan Police Station will be available to share the positive activity undertaken to keep the residents of Ceredigion safe. </w:t>
                            </w:r>
                          </w:p>
                          <w:p w14:paraId="136B7D5D" w14:textId="77777777" w:rsidR="009C5D83" w:rsidRPr="009C5D83" w:rsidRDefault="009C5D83" w:rsidP="009C5D83">
                            <w:pPr>
                              <w:shd w:val="clear" w:color="auto" w:fill="F2F2F2" w:themeFill="background1" w:themeFillShade="F2"/>
                              <w:rPr>
                                <w:rFonts w:ascii="Verdana" w:hAnsi="Verdana" w:cstheme="minorHAnsi"/>
                                <w:sz w:val="22"/>
                                <w:szCs w:val="22"/>
                              </w:rPr>
                            </w:pPr>
                          </w:p>
                          <w:p w14:paraId="4564FADB" w14:textId="270CC3C8"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The event will also provide an opportunity to showcase specialist sections of the organisation that the public do not routinely interact with, such as the Marine Unit, </w:t>
                            </w:r>
                            <w:r w:rsidRPr="009C5D83">
                              <w:rPr>
                                <w:rFonts w:ascii="Verdana" w:hAnsi="Verdana" w:cstheme="minorHAnsi"/>
                                <w:sz w:val="22"/>
                                <w:szCs w:val="22"/>
                                <w:shd w:val="clear" w:color="auto" w:fill="F2F2F2" w:themeFill="background1" w:themeFillShade="F2"/>
                              </w:rPr>
                              <w:t>Police Support Unit,</w:t>
                            </w:r>
                            <w:r w:rsidRPr="009C5D83">
                              <w:rPr>
                                <w:rFonts w:ascii="Verdana" w:hAnsi="Verdana" w:cstheme="minorHAnsi"/>
                                <w:sz w:val="22"/>
                                <w:szCs w:val="22"/>
                              </w:rPr>
                              <w:t xml:space="preserve"> Drones Team and Armed Response Unit. </w:t>
                            </w:r>
                          </w:p>
                          <w:p w14:paraId="4DF88AE2"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The event will promote and encourage Police Officer recruitment including Special Constables, Police Staff and Volunteers. Human Resources and Learning and Development Teams will be present to offer advice and guidance to anyone interested in joining the Police service.</w:t>
                            </w:r>
                          </w:p>
                          <w:p w14:paraId="52F4EC72" w14:textId="77777777" w:rsidR="009C5D83" w:rsidRPr="009C5D83" w:rsidRDefault="009C5D83" w:rsidP="009C5D83">
                            <w:pPr>
                              <w:shd w:val="clear" w:color="auto" w:fill="F2F2F2" w:themeFill="background1" w:themeFillShade="F2"/>
                              <w:rPr>
                                <w:rFonts w:ascii="Verdana" w:hAnsi="Verdana"/>
                                <w:sz w:val="22"/>
                                <w:szCs w:val="22"/>
                              </w:rPr>
                            </w:pPr>
                          </w:p>
                          <w:p w14:paraId="191FC448"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sz w:val="22"/>
                                <w:szCs w:val="22"/>
                              </w:rPr>
                              <w:t>The</w:t>
                            </w:r>
                            <w:r w:rsidRPr="009C5D83">
                              <w:rPr>
                                <w:rFonts w:ascii="Verdana" w:hAnsi="Verdana" w:cstheme="minorHAnsi"/>
                                <w:sz w:val="22"/>
                                <w:szCs w:val="22"/>
                              </w:rPr>
                              <w:t xml:space="preserve"> event aligns with the </w:t>
                            </w:r>
                            <w:r w:rsidRPr="009C5D83">
                              <w:rPr>
                                <w:rFonts w:ascii="Verdana" w:eastAsia="Calibri" w:hAnsi="Verdana" w:cs="Calibri"/>
                                <w:sz w:val="22"/>
                                <w:szCs w:val="22"/>
                              </w:rPr>
                              <w:t>Commissioner’s priorities relating to preventing harm and supporting our communities.</w:t>
                            </w:r>
                          </w:p>
                          <w:p w14:paraId="4B2F0972" w14:textId="77777777" w:rsidR="001353AE" w:rsidRDefault="001353AE" w:rsidP="00305B91">
                            <w:pPr>
                              <w:shd w:val="clear" w:color="auto" w:fill="F2F2F2"/>
                              <w:jc w:val="both"/>
                              <w:rPr>
                                <w:rFonts w:ascii="Verdana" w:hAnsi="Verdana"/>
                                <w:bCs/>
                                <w:sz w:val="22"/>
                                <w:szCs w:val="22"/>
                              </w:rPr>
                            </w:pPr>
                          </w:p>
                          <w:p w14:paraId="44DB4AD8" w14:textId="77777777" w:rsidR="001353AE" w:rsidRDefault="001353AE" w:rsidP="00305B91">
                            <w:pPr>
                              <w:shd w:val="clear" w:color="auto" w:fill="F2F2F2"/>
                              <w:jc w:val="both"/>
                              <w:rPr>
                                <w:rFonts w:ascii="Verdana" w:hAnsi="Verdana"/>
                                <w:bCs/>
                                <w:sz w:val="22"/>
                                <w:szCs w:val="22"/>
                              </w:rPr>
                            </w:pPr>
                          </w:p>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0" type="#_x0000_t202" style="position:absolute;left:0;text-align:left;margin-left:-30.75pt;margin-top:9.85pt;width:476.05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">
                <v:textbox>
                  <w:txbxContent>
                    <w:p w14:paraId="7F573FDB" w14:textId="77777777" w:rsidR="00305B91" w:rsidRPr="009C5D83" w:rsidRDefault="00305B91" w:rsidP="009C5D83">
                      <w:pPr>
                        <w:shd w:val="clear" w:color="auto" w:fill="F2F2F2" w:themeFill="background1" w:themeFillShade="F2"/>
                        <w:jc w:val="both"/>
                        <w:rPr>
                          <w:rFonts w:ascii="Verdana" w:hAnsi="Verdana"/>
                          <w:b/>
                          <w:sz w:val="22"/>
                          <w:szCs w:val="22"/>
                        </w:rPr>
                      </w:pPr>
                      <w:r w:rsidRPr="009C5D83">
                        <w:rPr>
                          <w:rFonts w:ascii="Verdana" w:hAnsi="Verdana"/>
                          <w:b/>
                          <w:sz w:val="22"/>
                          <w:szCs w:val="22"/>
                        </w:rPr>
                        <w:t xml:space="preserve">Executive Summary: </w:t>
                      </w:r>
                    </w:p>
                    <w:p w14:paraId="56550772" w14:textId="1E5E9EDB" w:rsidR="00305B91" w:rsidRPr="009C5D83" w:rsidRDefault="00305B91" w:rsidP="009C5D83">
                      <w:pPr>
                        <w:shd w:val="clear" w:color="auto" w:fill="F2F2F2" w:themeFill="background1" w:themeFillShade="F2"/>
                        <w:jc w:val="both"/>
                        <w:rPr>
                          <w:rFonts w:ascii="Verdana" w:hAnsi="Verdana"/>
                          <w:b/>
                          <w:sz w:val="22"/>
                          <w:szCs w:val="22"/>
                        </w:rPr>
                      </w:pPr>
                    </w:p>
                    <w:p w14:paraId="46369D32" w14:textId="2B9A4A74" w:rsidR="00180CDE" w:rsidRPr="009C5D83" w:rsidRDefault="001353AE" w:rsidP="009C5D83">
                      <w:pPr>
                        <w:shd w:val="clear" w:color="auto" w:fill="F2F2F2" w:themeFill="background1" w:themeFillShade="F2"/>
                        <w:jc w:val="both"/>
                        <w:rPr>
                          <w:rFonts w:ascii="Verdana" w:hAnsi="Verdana"/>
                          <w:bCs/>
                          <w:sz w:val="22"/>
                          <w:szCs w:val="22"/>
                        </w:rPr>
                      </w:pPr>
                      <w:r w:rsidRPr="009C5D83">
                        <w:rPr>
                          <w:rFonts w:ascii="Verdana" w:hAnsi="Verdana"/>
                          <w:bCs/>
                          <w:sz w:val="22"/>
                          <w:szCs w:val="22"/>
                        </w:rPr>
                        <w:t>The PCC was approached to provide a donation to support the provision of refreshments at the Cardigan Police Station Open Day.</w:t>
                      </w:r>
                    </w:p>
                    <w:p w14:paraId="25B96AAB" w14:textId="592713CA" w:rsidR="001353AE" w:rsidRPr="009C5D83" w:rsidRDefault="001353AE" w:rsidP="009C5D83">
                      <w:pPr>
                        <w:shd w:val="clear" w:color="auto" w:fill="F2F2F2" w:themeFill="background1" w:themeFillShade="F2"/>
                        <w:jc w:val="both"/>
                        <w:rPr>
                          <w:rFonts w:ascii="Verdana" w:hAnsi="Verdana"/>
                          <w:bCs/>
                          <w:sz w:val="22"/>
                          <w:szCs w:val="22"/>
                        </w:rPr>
                      </w:pPr>
                    </w:p>
                    <w:p w14:paraId="3E5A7909" w14:textId="118D3D68"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This is the first public Open Day held at Cardigan Police Station since it opened in 2010. </w:t>
                      </w:r>
                    </w:p>
                    <w:p w14:paraId="2FE23080"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Police Officers and staff that work at Cardigan Police Station will be available to share the positive activity undertaken to keep the residents of Ceredigion safe. </w:t>
                      </w:r>
                    </w:p>
                    <w:p w14:paraId="136B7D5D" w14:textId="77777777" w:rsidR="009C5D83" w:rsidRPr="009C5D83" w:rsidRDefault="009C5D83" w:rsidP="009C5D83">
                      <w:pPr>
                        <w:shd w:val="clear" w:color="auto" w:fill="F2F2F2" w:themeFill="background1" w:themeFillShade="F2"/>
                        <w:rPr>
                          <w:rFonts w:ascii="Verdana" w:hAnsi="Verdana" w:cstheme="minorHAnsi"/>
                          <w:sz w:val="22"/>
                          <w:szCs w:val="22"/>
                        </w:rPr>
                      </w:pPr>
                    </w:p>
                    <w:p w14:paraId="4564FADB" w14:textId="270CC3C8"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 xml:space="preserve">The event will also provide an opportunity to showcase specialist sections of the organisation that the public do not routinely interact with, such as the Marine Unit, </w:t>
                      </w:r>
                      <w:r w:rsidRPr="009C5D83">
                        <w:rPr>
                          <w:rFonts w:ascii="Verdana" w:hAnsi="Verdana" w:cstheme="minorHAnsi"/>
                          <w:sz w:val="22"/>
                          <w:szCs w:val="22"/>
                          <w:shd w:val="clear" w:color="auto" w:fill="F2F2F2" w:themeFill="background1" w:themeFillShade="F2"/>
                        </w:rPr>
                        <w:t>Police Support Unit,</w:t>
                      </w:r>
                      <w:r w:rsidRPr="009C5D83">
                        <w:rPr>
                          <w:rFonts w:ascii="Verdana" w:hAnsi="Verdana" w:cstheme="minorHAnsi"/>
                          <w:sz w:val="22"/>
                          <w:szCs w:val="22"/>
                        </w:rPr>
                        <w:t xml:space="preserve"> Drones Team and Armed Response Unit. </w:t>
                      </w:r>
                    </w:p>
                    <w:p w14:paraId="4DF88AE2"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cstheme="minorHAnsi"/>
                          <w:sz w:val="22"/>
                          <w:szCs w:val="22"/>
                        </w:rPr>
                        <w:t>The event will promote and encourage Police Officer recruitment including Special Constables, Police Staff and Volunteers. Human Resources and Learning and Development Teams will be present to offer advice and guidance to anyone interested in joining the Police service.</w:t>
                      </w:r>
                    </w:p>
                    <w:p w14:paraId="52F4EC72" w14:textId="77777777" w:rsidR="009C5D83" w:rsidRPr="009C5D83" w:rsidRDefault="009C5D83" w:rsidP="009C5D83">
                      <w:pPr>
                        <w:shd w:val="clear" w:color="auto" w:fill="F2F2F2" w:themeFill="background1" w:themeFillShade="F2"/>
                        <w:rPr>
                          <w:rFonts w:ascii="Verdana" w:hAnsi="Verdana"/>
                          <w:sz w:val="22"/>
                          <w:szCs w:val="22"/>
                        </w:rPr>
                      </w:pPr>
                    </w:p>
                    <w:p w14:paraId="191FC448" w14:textId="77777777" w:rsidR="009C5D83" w:rsidRPr="009C5D83" w:rsidRDefault="009C5D83" w:rsidP="009C5D83">
                      <w:pPr>
                        <w:shd w:val="clear" w:color="auto" w:fill="F2F2F2" w:themeFill="background1" w:themeFillShade="F2"/>
                        <w:rPr>
                          <w:rFonts w:ascii="Verdana" w:hAnsi="Verdana" w:cstheme="minorHAnsi"/>
                          <w:sz w:val="22"/>
                          <w:szCs w:val="22"/>
                        </w:rPr>
                      </w:pPr>
                      <w:r w:rsidRPr="009C5D83">
                        <w:rPr>
                          <w:rFonts w:ascii="Verdana" w:hAnsi="Verdana"/>
                          <w:sz w:val="22"/>
                          <w:szCs w:val="22"/>
                        </w:rPr>
                        <w:t>The</w:t>
                      </w:r>
                      <w:r w:rsidRPr="009C5D83">
                        <w:rPr>
                          <w:rFonts w:ascii="Verdana" w:hAnsi="Verdana" w:cstheme="minorHAnsi"/>
                          <w:sz w:val="22"/>
                          <w:szCs w:val="22"/>
                        </w:rPr>
                        <w:t xml:space="preserve"> event aligns with the </w:t>
                      </w:r>
                      <w:r w:rsidRPr="009C5D83">
                        <w:rPr>
                          <w:rFonts w:ascii="Verdana" w:eastAsia="Calibri" w:hAnsi="Verdana" w:cs="Calibri"/>
                          <w:sz w:val="22"/>
                          <w:szCs w:val="22"/>
                        </w:rPr>
                        <w:t>Commissioner’s priorities relating to preventing harm and supporting our communities.</w:t>
                      </w:r>
                    </w:p>
                    <w:p w14:paraId="4B2F0972" w14:textId="77777777" w:rsidR="001353AE" w:rsidRDefault="001353AE" w:rsidP="00305B91">
                      <w:pPr>
                        <w:shd w:val="clear" w:color="auto" w:fill="F2F2F2"/>
                        <w:jc w:val="both"/>
                        <w:rPr>
                          <w:rFonts w:ascii="Verdana" w:hAnsi="Verdana"/>
                          <w:bCs/>
                          <w:sz w:val="22"/>
                          <w:szCs w:val="22"/>
                        </w:rPr>
                      </w:pPr>
                    </w:p>
                    <w:p w14:paraId="44DB4AD8" w14:textId="77777777" w:rsidR="001353AE" w:rsidRDefault="001353AE" w:rsidP="00305B91">
                      <w:pPr>
                        <w:shd w:val="clear" w:color="auto" w:fill="F2F2F2"/>
                        <w:jc w:val="both"/>
                        <w:rPr>
                          <w:rFonts w:ascii="Verdana" w:hAnsi="Verdana"/>
                          <w:bCs/>
                          <w:sz w:val="22"/>
                          <w:szCs w:val="22"/>
                        </w:rPr>
                      </w:pPr>
                    </w:p>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77777777" w:rsidR="00305B91" w:rsidRPr="00FE170A" w:rsidRDefault="00305B91" w:rsidP="00305B91">
      <w:pPr>
        <w:pStyle w:val="Header"/>
        <w:jc w:val="right"/>
        <w:rPr>
          <w:rFonts w:ascii="Verdana" w:hAnsi="Verdana" w:cs="Arial"/>
          <w:sz w:val="22"/>
          <w:szCs w:val="22"/>
          <w:lang w:val="cy-GB"/>
        </w:rPr>
      </w:pPr>
    </w:p>
    <w:p w14:paraId="30EFC950" w14:textId="77777777" w:rsidR="00305B91" w:rsidRPr="00FE170A" w:rsidRDefault="00305B91" w:rsidP="00305B91">
      <w:pPr>
        <w:pStyle w:val="Header"/>
        <w:jc w:val="right"/>
        <w:rPr>
          <w:rFonts w:ascii="Verdana" w:hAnsi="Verdana" w:cs="Arial"/>
          <w:sz w:val="22"/>
          <w:szCs w:val="22"/>
          <w:lang w:val="cy-GB"/>
        </w:rPr>
      </w:pPr>
    </w:p>
    <w:p w14:paraId="7A0AC366" w14:textId="5B55192B" w:rsidR="00305B91" w:rsidRPr="00FE170A" w:rsidRDefault="00305B91" w:rsidP="00305B91">
      <w:pPr>
        <w:pStyle w:val="Header"/>
        <w:jc w:val="right"/>
        <w:rPr>
          <w:rFonts w:ascii="Verdana" w:hAnsi="Verdana" w:cs="Arial"/>
          <w:sz w:val="22"/>
          <w:szCs w:val="22"/>
          <w:lang w:val="cy-GB"/>
        </w:rPr>
      </w:pPr>
    </w:p>
    <w:p w14:paraId="09F708E2" w14:textId="26DCAE6D" w:rsidR="00305B91" w:rsidRPr="00FE170A" w:rsidRDefault="00305B91" w:rsidP="00305B91">
      <w:pPr>
        <w:pStyle w:val="Header"/>
        <w:jc w:val="right"/>
        <w:rPr>
          <w:rFonts w:ascii="Verdana" w:hAnsi="Verdana" w:cs="Arial"/>
          <w:sz w:val="22"/>
          <w:szCs w:val="22"/>
          <w:lang w:val="cy-GB"/>
        </w:rPr>
      </w:pPr>
    </w:p>
    <w:p w14:paraId="651C7E12" w14:textId="511590BC" w:rsidR="00305B91" w:rsidRPr="00FE170A" w:rsidRDefault="00305B91" w:rsidP="00305B91">
      <w:pPr>
        <w:pStyle w:val="Header"/>
        <w:jc w:val="right"/>
        <w:rPr>
          <w:rFonts w:ascii="Verdana" w:hAnsi="Verdana" w:cs="Arial"/>
          <w:sz w:val="22"/>
          <w:szCs w:val="22"/>
          <w:lang w:val="cy-GB"/>
        </w:rPr>
      </w:pPr>
    </w:p>
    <w:p w14:paraId="111D6CAE" w14:textId="7B1C49DC" w:rsidR="00305B91" w:rsidRPr="00FE170A" w:rsidRDefault="009C5D83"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179DDE7C">
                <wp:simplePos x="0" y="0"/>
                <wp:positionH relativeFrom="column">
                  <wp:posOffset>-377190</wp:posOffset>
                </wp:positionH>
                <wp:positionV relativeFrom="paragraph">
                  <wp:posOffset>172085</wp:posOffset>
                </wp:positionV>
                <wp:extent cx="6053455" cy="74676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3993566" w14:textId="0B736451" w:rsidR="009201F0" w:rsidRPr="00962390" w:rsidRDefault="009C5D83" w:rsidP="00305B91">
                            <w:pPr>
                              <w:shd w:val="clear" w:color="auto" w:fill="F2F2F2"/>
                              <w:jc w:val="both"/>
                              <w:rPr>
                                <w:rFonts w:ascii="Verdana" w:hAnsi="Verdana"/>
                                <w:bCs/>
                                <w:sz w:val="22"/>
                                <w:szCs w:val="22"/>
                              </w:rPr>
                            </w:pPr>
                            <w:r>
                              <w:rPr>
                                <w:rFonts w:ascii="Verdana" w:hAnsi="Verdana"/>
                                <w:sz w:val="22"/>
                                <w:szCs w:val="22"/>
                              </w:rPr>
                              <w:t>To donate £</w:t>
                            </w:r>
                            <w:r w:rsidR="003B688A">
                              <w:rPr>
                                <w:rFonts w:ascii="Verdana" w:hAnsi="Verdana"/>
                                <w:sz w:val="22"/>
                                <w:szCs w:val="22"/>
                              </w:rPr>
                              <w:t>7</w:t>
                            </w:r>
                            <w:r>
                              <w:rPr>
                                <w:rFonts w:ascii="Verdana" w:hAnsi="Verdana"/>
                                <w:sz w:val="22"/>
                                <w:szCs w:val="22"/>
                              </w:rPr>
                              <w:t xml:space="preserve">00 </w:t>
                            </w:r>
                            <w:r>
                              <w:t>to support</w:t>
                            </w:r>
                            <w:r w:rsidRPr="009C5D83">
                              <w:rPr>
                                <w:rFonts w:ascii="Verdana" w:hAnsi="Verdana"/>
                                <w:bCs/>
                                <w:sz w:val="22"/>
                                <w:szCs w:val="22"/>
                              </w:rPr>
                              <w:t xml:space="preserve"> the provision of refreshments at the Cardigan Police Station Open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1" type="#_x0000_t202" style="position:absolute;left:0;text-align:left;margin-left:-29.7pt;margin-top:13.55pt;width:476.65pt;height:5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L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3993566" w14:textId="0B736451" w:rsidR="009201F0" w:rsidRPr="00962390" w:rsidRDefault="009C5D83" w:rsidP="00305B91">
                      <w:pPr>
                        <w:shd w:val="clear" w:color="auto" w:fill="F2F2F2"/>
                        <w:jc w:val="both"/>
                        <w:rPr>
                          <w:rFonts w:ascii="Verdana" w:hAnsi="Verdana"/>
                          <w:bCs/>
                          <w:sz w:val="22"/>
                          <w:szCs w:val="22"/>
                        </w:rPr>
                      </w:pPr>
                      <w:r>
                        <w:rPr>
                          <w:rFonts w:ascii="Verdana" w:hAnsi="Verdana"/>
                          <w:sz w:val="22"/>
                          <w:szCs w:val="22"/>
                        </w:rPr>
                        <w:t>To donate £</w:t>
                      </w:r>
                      <w:r w:rsidR="003B688A">
                        <w:rPr>
                          <w:rFonts w:ascii="Verdana" w:hAnsi="Verdana"/>
                          <w:sz w:val="22"/>
                          <w:szCs w:val="22"/>
                        </w:rPr>
                        <w:t>7</w:t>
                      </w:r>
                      <w:r>
                        <w:rPr>
                          <w:rFonts w:ascii="Verdana" w:hAnsi="Verdana"/>
                          <w:sz w:val="22"/>
                          <w:szCs w:val="22"/>
                        </w:rPr>
                        <w:t xml:space="preserve">00 </w:t>
                      </w:r>
                      <w:r>
                        <w:t>to support</w:t>
                      </w:r>
                      <w:r w:rsidRPr="009C5D83">
                        <w:rPr>
                          <w:rFonts w:ascii="Verdana" w:hAnsi="Verdana"/>
                          <w:bCs/>
                          <w:sz w:val="22"/>
                          <w:szCs w:val="22"/>
                        </w:rPr>
                        <w:t xml:space="preserve"> the provision of refreshments at the Cardigan Police Station Open Day.</w:t>
                      </w:r>
                    </w:p>
                  </w:txbxContent>
                </v:textbox>
              </v:shape>
            </w:pict>
          </mc:Fallback>
        </mc:AlternateContent>
      </w: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3A4B5B00" w:rsidR="00305B91" w:rsidRPr="00FE170A" w:rsidRDefault="00305B91" w:rsidP="00305B91">
      <w:pPr>
        <w:pStyle w:val="Header"/>
        <w:jc w:val="right"/>
        <w:rPr>
          <w:rFonts w:ascii="Verdana" w:hAnsi="Verdana" w:cs="Arial"/>
          <w:sz w:val="22"/>
          <w:szCs w:val="22"/>
          <w:lang w:val="cy-GB"/>
        </w:rPr>
      </w:pPr>
    </w:p>
    <w:p w14:paraId="0BB096AB" w14:textId="477066BC" w:rsidR="00305B91" w:rsidRPr="00FE170A" w:rsidRDefault="00305B91" w:rsidP="00305B91">
      <w:pPr>
        <w:pStyle w:val="Header"/>
        <w:jc w:val="right"/>
        <w:rPr>
          <w:rFonts w:ascii="Verdana" w:hAnsi="Verdana" w:cs="Arial"/>
          <w:sz w:val="22"/>
          <w:szCs w:val="22"/>
          <w:lang w:val="cy-GB"/>
        </w:rPr>
      </w:pPr>
    </w:p>
    <w:p w14:paraId="1090E17C" w14:textId="436FF6CE" w:rsidR="00305B91" w:rsidRPr="00FE170A" w:rsidRDefault="00305B91" w:rsidP="00305B91">
      <w:pPr>
        <w:pStyle w:val="Header"/>
        <w:jc w:val="right"/>
        <w:rPr>
          <w:rFonts w:ascii="Verdana" w:hAnsi="Verdana" w:cs="Arial"/>
          <w:sz w:val="22"/>
          <w:szCs w:val="22"/>
          <w:lang w:val="cy-GB"/>
        </w:rPr>
      </w:pPr>
    </w:p>
    <w:p w14:paraId="212710D7" w14:textId="3E220FB7" w:rsidR="00305B91" w:rsidRPr="00FE170A" w:rsidRDefault="009C5D83"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68A84B86">
                <wp:simplePos x="0" y="0"/>
                <wp:positionH relativeFrom="column">
                  <wp:posOffset>-377190</wp:posOffset>
                </wp:positionH>
                <wp:positionV relativeFrom="paragraph">
                  <wp:posOffset>121285</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32" type="#_x0000_t202" style="position:absolute;left:0;text-align:left;margin-left:-29.7pt;margin-top:9.55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35HQIAADQ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1A83DC66" w:rsidR="00305B91" w:rsidRPr="00FE170A" w:rsidRDefault="00305B91" w:rsidP="00305B91">
      <w:pPr>
        <w:pStyle w:val="Header"/>
        <w:jc w:val="right"/>
        <w:rPr>
          <w:rFonts w:ascii="Verdana" w:hAnsi="Verdana" w:cs="Arial"/>
          <w:sz w:val="22"/>
          <w:szCs w:val="22"/>
          <w:lang w:val="cy-GB"/>
        </w:rPr>
      </w:pPr>
    </w:p>
    <w:p w14:paraId="4B41338B" w14:textId="33097F70" w:rsidR="00305B91" w:rsidRPr="00FE170A" w:rsidRDefault="00305B91" w:rsidP="00305B91">
      <w:pPr>
        <w:pStyle w:val="Header"/>
        <w:jc w:val="right"/>
        <w:rPr>
          <w:rFonts w:ascii="Verdana" w:hAnsi="Verdana" w:cs="Arial"/>
          <w:sz w:val="22"/>
          <w:szCs w:val="22"/>
          <w:lang w:val="cy-GB"/>
        </w:rPr>
      </w:pPr>
    </w:p>
    <w:p w14:paraId="1F634AFE" w14:textId="73F029F3" w:rsidR="00305B91" w:rsidRPr="00FE170A" w:rsidRDefault="00305B91" w:rsidP="00305B91">
      <w:pPr>
        <w:pStyle w:val="Header"/>
        <w:jc w:val="right"/>
        <w:rPr>
          <w:rFonts w:ascii="Verdana" w:hAnsi="Verdana" w:cs="Arial"/>
          <w:sz w:val="22"/>
          <w:szCs w:val="22"/>
          <w:lang w:val="cy-GB"/>
        </w:rPr>
      </w:pPr>
    </w:p>
    <w:p w14:paraId="40B06E2F" w14:textId="0E6ABE7D" w:rsidR="00305B91" w:rsidRPr="00FE170A" w:rsidRDefault="009C5D83" w:rsidP="00305B91">
      <w:pPr>
        <w:pStyle w:val="Header"/>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4716EC43">
                <wp:simplePos x="0" y="0"/>
                <wp:positionH relativeFrom="column">
                  <wp:posOffset>-389890</wp:posOffset>
                </wp:positionH>
                <wp:positionV relativeFrom="paragraph">
                  <wp:posOffset>110490</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4AA92B2E"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620D31">
                              <w:rPr>
                                <w:noProof/>
                              </w:rPr>
                              <w:drawing>
                                <wp:inline distT="0" distB="0" distL="0" distR="0" wp14:anchorId="6A906EB3" wp14:editId="41F3B154">
                                  <wp:extent cx="1492250" cy="3092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a:picLocks/>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492250" cy="309245"/>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3B688A">
                              <w:rPr>
                                <w:rFonts w:ascii="Verdana" w:hAnsi="Verdana"/>
                                <w:b/>
                                <w:sz w:val="22"/>
                                <w:szCs w:val="22"/>
                              </w:rPr>
                              <w:t>12/10/23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33" type="#_x0000_t202" style="position:absolute;margin-left:-30.7pt;margin-top:8.7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">
                <v:textbox>
                  <w:txbxContent>
                    <w:p w14:paraId="6F8E430E" w14:textId="4AA92B2E"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620D31">
                        <w:rPr>
                          <w:noProof/>
                        </w:rPr>
                        <w:drawing>
                          <wp:inline distT="0" distB="0" distL="0" distR="0" wp14:anchorId="6A906EB3" wp14:editId="41F3B154">
                            <wp:extent cx="1492250" cy="3092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a:picLocks/>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492250" cy="309245"/>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3B688A">
                        <w:rPr>
                          <w:rFonts w:ascii="Verdana" w:hAnsi="Verdana"/>
                          <w:b/>
                          <w:sz w:val="22"/>
                          <w:szCs w:val="22"/>
                        </w:rPr>
                        <w:t>12/10/23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sectPr w:rsidR="00305B91" w:rsidRPr="00FE170A" w:rsidSect="007D5EA2">
      <w:headerReference w:type="default"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55C" w14:textId="77777777" w:rsidR="00DB150E" w:rsidRDefault="00DB150E">
      <w:r>
        <w:separator/>
      </w:r>
    </w:p>
  </w:endnote>
  <w:endnote w:type="continuationSeparator" w:id="0">
    <w:p w14:paraId="2F60B576" w14:textId="77777777"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787" w14:textId="77777777" w:rsidR="00DB150E" w:rsidRDefault="00DB150E">
      <w:r>
        <w:separator/>
      </w:r>
    </w:p>
  </w:footnote>
  <w:footnote w:type="continuationSeparator" w:id="0">
    <w:p w14:paraId="66357C2D" w14:textId="77777777" w:rsidR="00DB150E" w:rsidRDefault="00D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0" name="Picture 20"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22" name="Picture 22"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3412">
    <w:abstractNumId w:val="0"/>
  </w:num>
  <w:num w:numId="2" w16cid:durableId="1647856058">
    <w:abstractNumId w:val="2"/>
  </w:num>
  <w:num w:numId="3" w16cid:durableId="272709843">
    <w:abstractNumId w:val="4"/>
  </w:num>
  <w:num w:numId="4" w16cid:durableId="628979786">
    <w:abstractNumId w:val="6"/>
  </w:num>
  <w:num w:numId="5" w16cid:durableId="1812863954">
    <w:abstractNumId w:val="3"/>
  </w:num>
  <w:num w:numId="6" w16cid:durableId="881132491">
    <w:abstractNumId w:val="1"/>
  </w:num>
  <w:num w:numId="7" w16cid:durableId="2039504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353AE"/>
    <w:rsid w:val="0016378B"/>
    <w:rsid w:val="001807B4"/>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710CB"/>
    <w:rsid w:val="00291E2C"/>
    <w:rsid w:val="002B3999"/>
    <w:rsid w:val="002D4BDB"/>
    <w:rsid w:val="0030378E"/>
    <w:rsid w:val="00305B91"/>
    <w:rsid w:val="00376A20"/>
    <w:rsid w:val="003A0843"/>
    <w:rsid w:val="003B688A"/>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E3F29"/>
    <w:rsid w:val="005E7D6B"/>
    <w:rsid w:val="006201A4"/>
    <w:rsid w:val="00620D31"/>
    <w:rsid w:val="006613B7"/>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47FCF"/>
    <w:rsid w:val="007568B8"/>
    <w:rsid w:val="00765710"/>
    <w:rsid w:val="00780BEF"/>
    <w:rsid w:val="00797DE7"/>
    <w:rsid w:val="007A784A"/>
    <w:rsid w:val="007B7A45"/>
    <w:rsid w:val="007C01D9"/>
    <w:rsid w:val="007C44CE"/>
    <w:rsid w:val="007D1483"/>
    <w:rsid w:val="007D216E"/>
    <w:rsid w:val="007D5EA2"/>
    <w:rsid w:val="007F3DFA"/>
    <w:rsid w:val="00834002"/>
    <w:rsid w:val="0086385D"/>
    <w:rsid w:val="008A2F9D"/>
    <w:rsid w:val="008B3669"/>
    <w:rsid w:val="008E4395"/>
    <w:rsid w:val="00905065"/>
    <w:rsid w:val="0091122F"/>
    <w:rsid w:val="00911995"/>
    <w:rsid w:val="009167E8"/>
    <w:rsid w:val="00917904"/>
    <w:rsid w:val="009201F0"/>
    <w:rsid w:val="00930C2F"/>
    <w:rsid w:val="0093674F"/>
    <w:rsid w:val="009377DE"/>
    <w:rsid w:val="00941451"/>
    <w:rsid w:val="00962390"/>
    <w:rsid w:val="00967551"/>
    <w:rsid w:val="00976A97"/>
    <w:rsid w:val="00997ACC"/>
    <w:rsid w:val="009A48E1"/>
    <w:rsid w:val="009B4550"/>
    <w:rsid w:val="009C5D83"/>
    <w:rsid w:val="009C7386"/>
    <w:rsid w:val="009C7896"/>
    <w:rsid w:val="009D149D"/>
    <w:rsid w:val="009E34DF"/>
    <w:rsid w:val="00A07030"/>
    <w:rsid w:val="00A164E6"/>
    <w:rsid w:val="00A17F25"/>
    <w:rsid w:val="00A2798D"/>
    <w:rsid w:val="00A352CD"/>
    <w:rsid w:val="00A47520"/>
    <w:rsid w:val="00A5047D"/>
    <w:rsid w:val="00A73209"/>
    <w:rsid w:val="00A7426C"/>
    <w:rsid w:val="00A80479"/>
    <w:rsid w:val="00A87B70"/>
    <w:rsid w:val="00AB101A"/>
    <w:rsid w:val="00AC11D0"/>
    <w:rsid w:val="00AC59E7"/>
    <w:rsid w:val="00AF3824"/>
    <w:rsid w:val="00B00FB5"/>
    <w:rsid w:val="00B12650"/>
    <w:rsid w:val="00B13CAE"/>
    <w:rsid w:val="00B7233B"/>
    <w:rsid w:val="00B95876"/>
    <w:rsid w:val="00BA5B29"/>
    <w:rsid w:val="00BC5416"/>
    <w:rsid w:val="00BF17B0"/>
    <w:rsid w:val="00C05BC1"/>
    <w:rsid w:val="00C26AA2"/>
    <w:rsid w:val="00C303B3"/>
    <w:rsid w:val="00C71285"/>
    <w:rsid w:val="00C74225"/>
    <w:rsid w:val="00C74C53"/>
    <w:rsid w:val="00C829FC"/>
    <w:rsid w:val="00C83FC9"/>
    <w:rsid w:val="00CA3D03"/>
    <w:rsid w:val="00CB07DF"/>
    <w:rsid w:val="00CB1051"/>
    <w:rsid w:val="00CE37D0"/>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4A17"/>
    <w:rsid w:val="00DF23DF"/>
    <w:rsid w:val="00E039BC"/>
    <w:rsid w:val="00E22B96"/>
    <w:rsid w:val="00E42BC4"/>
    <w:rsid w:val="00E73653"/>
    <w:rsid w:val="00EA5603"/>
    <w:rsid w:val="00EB1184"/>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7F489-9AE2-4002-8F03-D3B9B6DCD78A}">
  <ds:schemaRef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cf6dc0cf-1d45-4a2f-a37f-b5391cb0490c"/>
    <ds:schemaRef ds:uri="http://schemas.microsoft.com/office/2006/metadata/properties"/>
    <ds:schemaRef ds:uri="242c32be-31bf-422c-ab0d-7abc8ae381ac"/>
    <ds:schemaRef ds:uri="http://purl.org/dc/dcmitype/"/>
    <ds:schemaRef ds:uri="http://purl.org/dc/terms/"/>
  </ds:schemaRefs>
</ds:datastoreItem>
</file>

<file path=customXml/itemProps2.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3.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4.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Evans Neil (OPCC)</cp:lastModifiedBy>
  <cp:revision>2</cp:revision>
  <cp:lastPrinted>2012-11-13T13:35:00Z</cp:lastPrinted>
  <dcterms:created xsi:type="dcterms:W3CDTF">2023-10-19T12:06:00Z</dcterms:created>
  <dcterms:modified xsi:type="dcterms:W3CDTF">2023-10-19T12:06:00Z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